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8F" w:rsidRDefault="00E94C8F" w:rsidP="00B97A1B">
      <w:pPr>
        <w:pBdr>
          <w:bottom w:val="single" w:sz="4" w:space="0" w:color="auto"/>
        </w:pBdr>
        <w:spacing w:after="0" w:line="240" w:lineRule="auto"/>
        <w:jc w:val="center"/>
        <w:rPr>
          <w:rFonts w:asciiTheme="majorHAnsi" w:eastAsia="Calibri" w:hAnsiTheme="majorHAnsi" w:cs="Times New Roman"/>
          <w:b/>
          <w:iCs/>
          <w:sz w:val="24"/>
          <w:szCs w:val="24"/>
        </w:rPr>
      </w:pPr>
      <w:r>
        <w:rPr>
          <w:rFonts w:asciiTheme="majorHAnsi" w:eastAsia="Calibri" w:hAnsiTheme="majorHAnsi" w:cs="Times New Roman"/>
          <w:b/>
          <w:iCs/>
          <w:sz w:val="24"/>
          <w:szCs w:val="24"/>
        </w:rPr>
        <w:t>Mohammad Tariq</w:t>
      </w:r>
    </w:p>
    <w:p w:rsidR="00B97A1B" w:rsidRPr="00F17665" w:rsidRDefault="00791BC9" w:rsidP="00B97A1B">
      <w:pPr>
        <w:pBdr>
          <w:bottom w:val="single" w:sz="4" w:space="0" w:color="auto"/>
        </w:pBd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17665">
        <w:rPr>
          <w:rFonts w:asciiTheme="majorHAnsi" w:eastAsia="Calibri" w:hAnsiTheme="majorHAnsi" w:cs="Times New Roman"/>
          <w:sz w:val="24"/>
          <w:szCs w:val="24"/>
        </w:rPr>
        <w:t>House No. 97 Sector 6B Mehran Town, Korangi</w:t>
      </w:r>
      <w:r w:rsidRPr="00F17665">
        <w:rPr>
          <w:rFonts w:asciiTheme="majorHAnsi" w:eastAsia="Calibri" w:hAnsiTheme="majorHAnsi" w:cs="Times New Roman"/>
          <w:sz w:val="24"/>
          <w:szCs w:val="24"/>
        </w:rPr>
        <w:br/>
        <w:t>Pakistan</w:t>
      </w:r>
    </w:p>
    <w:p w:rsidR="00D00340" w:rsidRPr="00F17665" w:rsidRDefault="00FF7596" w:rsidP="005A634A">
      <w:pPr>
        <w:pBdr>
          <w:bottom w:val="single" w:sz="4" w:space="0" w:color="auto"/>
        </w:pBd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17665">
        <w:rPr>
          <w:rFonts w:asciiTheme="majorHAnsi" w:eastAsia="Calibri" w:hAnsiTheme="majorHAnsi" w:cs="Times New Roman"/>
          <w:sz w:val="24"/>
          <w:szCs w:val="24"/>
        </w:rPr>
        <w:t xml:space="preserve">Cell No. </w:t>
      </w:r>
      <w:r w:rsidR="00084609" w:rsidRPr="00F17665">
        <w:rPr>
          <w:rFonts w:asciiTheme="majorHAnsi" w:eastAsia="Calibri" w:hAnsiTheme="majorHAnsi" w:cs="Times New Roman"/>
          <w:sz w:val="24"/>
          <w:szCs w:val="24"/>
        </w:rPr>
        <w:t>:</w:t>
      </w:r>
      <w:r w:rsidR="00084609" w:rsidRPr="00F17665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0331</w:t>
      </w:r>
      <w:r w:rsidR="00696476">
        <w:rPr>
          <w:rFonts w:asciiTheme="majorHAnsi" w:eastAsia="Calibri" w:hAnsiTheme="majorHAnsi" w:cs="Times New Roman"/>
          <w:color w:val="000000"/>
          <w:sz w:val="24"/>
          <w:szCs w:val="24"/>
        </w:rPr>
        <w:t>-4464433, 0316-2426620</w:t>
      </w:r>
    </w:p>
    <w:p w:rsidR="005A634A" w:rsidRPr="00F17665" w:rsidRDefault="00D00340" w:rsidP="00EE6270">
      <w:pPr>
        <w:pBdr>
          <w:bottom w:val="single" w:sz="4" w:space="0" w:color="auto"/>
        </w:pBdr>
        <w:spacing w:line="240" w:lineRule="auto"/>
        <w:jc w:val="center"/>
        <w:rPr>
          <w:rStyle w:val="Hyperlink"/>
          <w:rFonts w:asciiTheme="majorHAnsi" w:eastAsia="Calibri" w:hAnsiTheme="majorHAnsi" w:cs="Times New Roman"/>
          <w:sz w:val="24"/>
          <w:szCs w:val="24"/>
        </w:rPr>
      </w:pPr>
      <w:r w:rsidRPr="00F17665">
        <w:rPr>
          <w:rFonts w:asciiTheme="majorHAnsi" w:eastAsia="Calibri" w:hAnsiTheme="majorHAnsi" w:cs="Times New Roman"/>
          <w:sz w:val="24"/>
          <w:szCs w:val="24"/>
        </w:rPr>
        <w:t>E-mail:</w:t>
      </w:r>
      <w:r w:rsidR="00791BC9" w:rsidRPr="00F17665">
        <w:rPr>
          <w:rFonts w:asciiTheme="majorHAnsi" w:hAnsiTheme="majorHAnsi"/>
          <w:sz w:val="24"/>
          <w:szCs w:val="24"/>
        </w:rPr>
        <w:t>tariqjatoi786@outlook.com</w:t>
      </w:r>
      <w:r w:rsidR="00791BC9" w:rsidRPr="00F17665">
        <w:rPr>
          <w:rStyle w:val="Hyperlink"/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FF7596" w:rsidRPr="00F17665" w:rsidRDefault="00FF7596" w:rsidP="00FF7596">
      <w:pPr>
        <w:spacing w:line="240" w:lineRule="auto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:rsidR="00D04070" w:rsidRPr="00F17665" w:rsidRDefault="00FF7596" w:rsidP="00FF7596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OBJECTIVE</w:t>
      </w:r>
    </w:p>
    <w:p w:rsidR="008D525A" w:rsidRPr="00F17665" w:rsidRDefault="008D525A" w:rsidP="004C2032">
      <w:pPr>
        <w:spacing w:after="0" w:line="360" w:lineRule="auto"/>
        <w:ind w:firstLine="72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D04070" w:rsidRPr="00F17665" w:rsidRDefault="00D04070" w:rsidP="004C2032">
      <w:pPr>
        <w:spacing w:after="0" w:line="360" w:lineRule="auto"/>
        <w:ind w:firstLine="72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color w:val="000000"/>
          <w:sz w:val="24"/>
          <w:szCs w:val="24"/>
        </w:rPr>
        <w:t xml:space="preserve">To remain embarked on the challenging career-path of business administration in environment where experience can be leveraged, used and enhanced to increment knowledge, and complement the analytical and implementation skills in organizations focused on </w:t>
      </w:r>
      <w:r w:rsidR="00084609" w:rsidRPr="00F17665">
        <w:rPr>
          <w:rFonts w:asciiTheme="majorHAnsi" w:hAnsiTheme="majorHAnsi" w:cs="Times New Roman"/>
          <w:color w:val="000000"/>
          <w:sz w:val="24"/>
          <w:szCs w:val="24"/>
        </w:rPr>
        <w:t>an</w:t>
      </w:r>
      <w:r w:rsidRPr="00F17665">
        <w:rPr>
          <w:rFonts w:asciiTheme="majorHAnsi" w:hAnsiTheme="majorHAnsi" w:cs="Times New Roman"/>
          <w:color w:val="000000"/>
          <w:sz w:val="24"/>
          <w:szCs w:val="24"/>
        </w:rPr>
        <w:t xml:space="preserve"> adding value to the business.</w:t>
      </w:r>
    </w:p>
    <w:p w:rsidR="00D04070" w:rsidRPr="00F17665" w:rsidRDefault="00D04070" w:rsidP="003A4955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D04070" w:rsidRPr="00F17665" w:rsidRDefault="003A4955" w:rsidP="00FF7596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EDUCATION</w:t>
      </w:r>
    </w:p>
    <w:p w:rsidR="008D525A" w:rsidRPr="00F17665" w:rsidRDefault="008D525A" w:rsidP="005A634A">
      <w:pPr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D04070" w:rsidRDefault="00E94C8F" w:rsidP="005A634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MBA (Masters</w:t>
      </w:r>
      <w:r w:rsidR="00D04070" w:rsidRPr="00F17665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 xml:space="preserve"> of Business Administration)</w:t>
      </w:r>
      <w:r w:rsidR="009979C7">
        <w:rPr>
          <w:rFonts w:asciiTheme="majorHAnsi" w:hAnsiTheme="majorHAnsi"/>
          <w:color w:val="000000"/>
          <w:sz w:val="24"/>
          <w:szCs w:val="24"/>
        </w:rPr>
        <w:t xml:space="preserve"> from Iqra University, Karachi. (Continued)</w:t>
      </w:r>
    </w:p>
    <w:p w:rsidR="00E94C8F" w:rsidRDefault="00E94C8F" w:rsidP="005A634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BS-BBA-H</w:t>
      </w:r>
      <w:r w:rsidRPr="00F17665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 xml:space="preserve"> (Bac</w:t>
      </w: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helor of Business Administration</w:t>
      </w:r>
      <w:r w:rsidRPr="00F17665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)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from Iqra University, Karachi. </w:t>
      </w:r>
      <w:r>
        <w:rPr>
          <w:rFonts w:asciiTheme="majorHAnsi" w:hAnsiTheme="majorHAnsi"/>
          <w:color w:val="000000"/>
          <w:sz w:val="24"/>
          <w:szCs w:val="24"/>
        </w:rPr>
        <w:t>2018</w:t>
      </w:r>
    </w:p>
    <w:p w:rsidR="004739DD" w:rsidRPr="00F17665" w:rsidRDefault="004739DD" w:rsidP="005A634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 xml:space="preserve">CS (Certificate in Information Technology) </w:t>
      </w:r>
      <w:r w:rsidRPr="004739DD">
        <w:rPr>
          <w:rFonts w:asciiTheme="majorHAnsi" w:hAnsiTheme="majorHAnsi"/>
          <w:color w:val="000000"/>
          <w:sz w:val="24"/>
          <w:szCs w:val="24"/>
        </w:rPr>
        <w:t>from Korean Computer Academy</w:t>
      </w:r>
      <w:r>
        <w:rPr>
          <w:rFonts w:asciiTheme="majorHAnsi" w:hAnsiTheme="majorHAnsi"/>
          <w:color w:val="000000"/>
          <w:sz w:val="24"/>
          <w:szCs w:val="24"/>
        </w:rPr>
        <w:t>. (2014)</w:t>
      </w:r>
    </w:p>
    <w:p w:rsidR="00D04070" w:rsidRPr="00F17665" w:rsidRDefault="00EC5807" w:rsidP="005A634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Intermediate</w:t>
      </w:r>
      <w:r w:rsidR="00F21465" w:rsidRPr="00F1766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04070" w:rsidRPr="00F17665">
        <w:rPr>
          <w:rFonts w:asciiTheme="majorHAnsi" w:hAnsiTheme="majorHAnsi"/>
          <w:color w:val="000000"/>
          <w:sz w:val="24"/>
          <w:szCs w:val="24"/>
        </w:rPr>
        <w:t xml:space="preserve">from </w:t>
      </w:r>
      <w:r w:rsidR="00791BC9" w:rsidRPr="00F17665">
        <w:rPr>
          <w:rFonts w:asciiTheme="majorHAnsi" w:hAnsiTheme="majorHAnsi"/>
          <w:color w:val="000000"/>
          <w:sz w:val="24"/>
          <w:szCs w:val="24"/>
        </w:rPr>
        <w:t>Army Public College</w:t>
      </w:r>
      <w:r w:rsidR="006729C1" w:rsidRPr="00F17665">
        <w:rPr>
          <w:rFonts w:asciiTheme="majorHAnsi" w:hAnsiTheme="majorHAnsi"/>
          <w:color w:val="000000"/>
          <w:sz w:val="24"/>
          <w:szCs w:val="24"/>
        </w:rPr>
        <w:t xml:space="preserve"> Karachi, (Pre-Engineering)</w:t>
      </w:r>
      <w:r w:rsidR="00791BC9" w:rsidRPr="00F17665">
        <w:rPr>
          <w:rFonts w:asciiTheme="majorHAnsi" w:hAnsiTheme="majorHAnsi"/>
          <w:color w:val="000000"/>
          <w:sz w:val="24"/>
          <w:szCs w:val="24"/>
        </w:rPr>
        <w:t>.</w:t>
      </w:r>
      <w:r w:rsidR="006729C1" w:rsidRPr="00F1766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91BC9" w:rsidRPr="00F17665">
        <w:rPr>
          <w:rFonts w:asciiTheme="majorHAnsi" w:hAnsiTheme="majorHAnsi"/>
          <w:color w:val="000000"/>
          <w:sz w:val="24"/>
          <w:szCs w:val="24"/>
        </w:rPr>
        <w:t>2013</w:t>
      </w:r>
    </w:p>
    <w:p w:rsidR="00F21465" w:rsidRPr="00F17665" w:rsidRDefault="00D04070" w:rsidP="00B97A1B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Matriculation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from </w:t>
      </w:r>
      <w:r w:rsidR="00791BC9" w:rsidRPr="00F17665">
        <w:rPr>
          <w:rFonts w:asciiTheme="majorHAnsi" w:hAnsiTheme="majorHAnsi"/>
          <w:color w:val="000000"/>
          <w:sz w:val="24"/>
          <w:szCs w:val="24"/>
        </w:rPr>
        <w:t xml:space="preserve">Guardian House Public School 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Karachi, </w:t>
      </w:r>
      <w:r w:rsidR="005A634A" w:rsidRPr="00F17665">
        <w:rPr>
          <w:rFonts w:asciiTheme="majorHAnsi" w:hAnsiTheme="majorHAnsi"/>
          <w:color w:val="000000"/>
          <w:sz w:val="24"/>
          <w:szCs w:val="24"/>
        </w:rPr>
        <w:t>(Science Group</w:t>
      </w:r>
      <w:r w:rsidR="00971818" w:rsidRPr="00F17665">
        <w:rPr>
          <w:rFonts w:asciiTheme="majorHAnsi" w:hAnsiTheme="majorHAnsi"/>
          <w:color w:val="000000"/>
          <w:sz w:val="24"/>
          <w:szCs w:val="24"/>
        </w:rPr>
        <w:t>), 2010</w:t>
      </w:r>
    </w:p>
    <w:p w:rsidR="00BD2212" w:rsidRPr="00816B64" w:rsidRDefault="00BD2212" w:rsidP="00816B64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5A634A" w:rsidRPr="00F17665" w:rsidRDefault="00294CE9" w:rsidP="005A634A">
      <w:pPr>
        <w:spacing w:line="240" w:lineRule="auto"/>
        <w:ind w:right="-180"/>
        <w:jc w:val="both"/>
        <w:rPr>
          <w:rFonts w:asciiTheme="majorHAnsi" w:hAnsiTheme="majorHAnsi" w:cs="Times New Roman"/>
          <w:b/>
          <w:sz w:val="24"/>
          <w:szCs w:val="24"/>
          <w:u w:val="double"/>
        </w:rPr>
      </w:pPr>
      <w:r>
        <w:rPr>
          <w:rFonts w:asciiTheme="majorHAnsi" w:hAnsiTheme="majorHAnsi" w:cs="Times New Roman"/>
          <w:b/>
          <w:sz w:val="24"/>
          <w:szCs w:val="24"/>
          <w:u w:val="double"/>
        </w:rPr>
        <w:t>BBA-H</w:t>
      </w:r>
      <w:r w:rsidR="005A634A" w:rsidRPr="00F17665">
        <w:rPr>
          <w:rFonts w:asciiTheme="majorHAnsi" w:hAnsiTheme="majorHAnsi" w:cs="Times New Roman"/>
          <w:b/>
          <w:sz w:val="24"/>
          <w:szCs w:val="24"/>
          <w:u w:val="double"/>
        </w:rPr>
        <w:t xml:space="preserve"> THESIS:</w:t>
      </w:r>
    </w:p>
    <w:p w:rsidR="006729C1" w:rsidRPr="00F17665" w:rsidRDefault="006729C1" w:rsidP="006729C1">
      <w:pPr>
        <w:pStyle w:val="ListParagraph"/>
        <w:numPr>
          <w:ilvl w:val="0"/>
          <w:numId w:val="33"/>
        </w:numPr>
        <w:spacing w:line="240" w:lineRule="auto"/>
        <w:ind w:right="-180"/>
        <w:jc w:val="both"/>
        <w:rPr>
          <w:rFonts w:asciiTheme="majorHAnsi" w:hAnsiTheme="majorHAnsi"/>
          <w:sz w:val="24"/>
          <w:szCs w:val="24"/>
        </w:rPr>
      </w:pPr>
      <w:r w:rsidRPr="00F17665">
        <w:rPr>
          <w:rFonts w:asciiTheme="majorHAnsi" w:hAnsiTheme="majorHAnsi"/>
          <w:sz w:val="24"/>
          <w:szCs w:val="24"/>
        </w:rPr>
        <w:t>Impact of</w:t>
      </w:r>
      <w:r w:rsidR="00F17665">
        <w:rPr>
          <w:rFonts w:asciiTheme="majorHAnsi" w:hAnsiTheme="majorHAnsi"/>
          <w:sz w:val="24"/>
          <w:szCs w:val="24"/>
        </w:rPr>
        <w:t xml:space="preserve"> emotional</w:t>
      </w:r>
      <w:r w:rsidR="00E94C8F">
        <w:rPr>
          <w:rFonts w:asciiTheme="majorHAnsi" w:hAnsiTheme="majorHAnsi"/>
          <w:sz w:val="24"/>
          <w:szCs w:val="24"/>
        </w:rPr>
        <w:t>/Humorous</w:t>
      </w:r>
      <w:r w:rsidRPr="00F17665">
        <w:rPr>
          <w:rFonts w:asciiTheme="majorHAnsi" w:hAnsiTheme="majorHAnsi"/>
          <w:sz w:val="24"/>
          <w:szCs w:val="24"/>
        </w:rPr>
        <w:t xml:space="preserve"> advertisement on consumer buying behavior.</w:t>
      </w:r>
    </w:p>
    <w:p w:rsidR="00EE6270" w:rsidRPr="0097205A" w:rsidRDefault="00B5557E" w:rsidP="00B5557E">
      <w:pPr>
        <w:pStyle w:val="ListParagraph"/>
        <w:numPr>
          <w:ilvl w:val="0"/>
          <w:numId w:val="33"/>
        </w:numPr>
        <w:spacing w:line="240" w:lineRule="auto"/>
        <w:ind w:right="-180"/>
        <w:jc w:val="both"/>
        <w:rPr>
          <w:rFonts w:asciiTheme="majorHAnsi" w:hAnsiTheme="majorHAnsi"/>
          <w:sz w:val="24"/>
          <w:szCs w:val="24"/>
        </w:rPr>
      </w:pPr>
      <w:r w:rsidRPr="00B5557E">
        <w:rPr>
          <w:rFonts w:asciiTheme="majorHAnsi" w:hAnsiTheme="majorHAnsi"/>
          <w:sz w:val="24"/>
          <w:szCs w:val="24"/>
        </w:rPr>
        <w:t>Bus</w:t>
      </w:r>
      <w:r w:rsidR="007C47C6">
        <w:rPr>
          <w:rFonts w:asciiTheme="majorHAnsi" w:hAnsiTheme="majorHAnsi"/>
          <w:sz w:val="24"/>
          <w:szCs w:val="24"/>
        </w:rPr>
        <w:t>iness to business e-procurement,</w:t>
      </w:r>
      <w:bookmarkStart w:id="0" w:name="_GoBack"/>
      <w:bookmarkEnd w:id="0"/>
      <w:r w:rsidRPr="00B5557E">
        <w:rPr>
          <w:rFonts w:asciiTheme="majorHAnsi" w:hAnsiTheme="majorHAnsi"/>
          <w:sz w:val="24"/>
          <w:szCs w:val="24"/>
        </w:rPr>
        <w:t xml:space="preserve"> success factors and challenges to implementation in (any country)</w:t>
      </w:r>
      <w:r>
        <w:rPr>
          <w:rFonts w:asciiTheme="majorHAnsi" w:hAnsiTheme="majorHAnsi"/>
          <w:sz w:val="24"/>
          <w:szCs w:val="24"/>
        </w:rPr>
        <w:t>.</w:t>
      </w:r>
    </w:p>
    <w:p w:rsidR="00EE6270" w:rsidRPr="00F17665" w:rsidRDefault="00EE6270" w:rsidP="005A634A">
      <w:pPr>
        <w:pStyle w:val="ListParagraph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A7CE8" w:rsidRPr="00F17665" w:rsidRDefault="004A7CE8" w:rsidP="004A7CE8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WORK EXPERIENCE</w:t>
      </w:r>
    </w:p>
    <w:p w:rsidR="004A7CE8" w:rsidRPr="00F17665" w:rsidRDefault="004A7CE8" w:rsidP="004A7CE8">
      <w:pPr>
        <w:pStyle w:val="ListParagraph"/>
        <w:spacing w:line="240" w:lineRule="auto"/>
        <w:ind w:right="-180"/>
        <w:rPr>
          <w:rFonts w:asciiTheme="majorHAnsi" w:hAnsiTheme="majorHAnsi"/>
          <w:b/>
          <w:sz w:val="24"/>
          <w:szCs w:val="24"/>
        </w:rPr>
      </w:pPr>
    </w:p>
    <w:p w:rsidR="002B7DA4" w:rsidRPr="00DF1E5F" w:rsidRDefault="002B7DA4" w:rsidP="002B7DA4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Pr="00DC2762">
        <w:rPr>
          <w:rFonts w:asciiTheme="majorHAnsi" w:hAnsiTheme="majorHAnsi" w:cs="Segoe UI"/>
          <w:bCs/>
          <w:sz w:val="24"/>
          <w:szCs w:val="24"/>
          <w:shd w:val="clear" w:color="auto" w:fill="FFFFFF"/>
        </w:rPr>
        <w:t>Still working</w:t>
      </w:r>
      <w:r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; Business Development Executive at MDK CORPORATION </w:t>
      </w:r>
      <w:r w:rsidRPr="00F1766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(</w:t>
      </w:r>
      <w:r>
        <w:rPr>
          <w:rFonts w:asciiTheme="majorHAnsi" w:hAnsiTheme="majorHAnsi" w:cs="Segoe UI"/>
          <w:b/>
          <w:sz w:val="24"/>
          <w:szCs w:val="24"/>
          <w:shd w:val="clear" w:color="auto" w:fill="FFFFFF"/>
        </w:rPr>
        <w:t>2019-2020</w:t>
      </w:r>
      <w:r w:rsidRPr="00F1766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) </w:t>
      </w:r>
    </w:p>
    <w:p w:rsidR="002B7DA4" w:rsidRDefault="002B7DA4" w:rsidP="002B7DA4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F17665">
        <w:rPr>
          <w:rFonts w:asciiTheme="majorHAnsi" w:hAnsiTheme="majorHAnsi"/>
          <w:b/>
          <w:sz w:val="24"/>
          <w:szCs w:val="24"/>
        </w:rPr>
        <w:t xml:space="preserve">Customer Service Officer at ICM JAPAN, </w:t>
      </w:r>
      <w:r w:rsidRPr="00F17665">
        <w:rPr>
          <w:rFonts w:asciiTheme="majorHAnsi" w:hAnsiTheme="majorHAnsi"/>
          <w:sz w:val="24"/>
          <w:szCs w:val="24"/>
        </w:rPr>
        <w:t>since March 2017</w:t>
      </w:r>
    </w:p>
    <w:p w:rsidR="002B7DA4" w:rsidRPr="00F17665" w:rsidRDefault="002B7DA4" w:rsidP="002B7DA4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C5E1F" w:rsidRPr="00F17665" w:rsidRDefault="007502D2" w:rsidP="00EC5E1F">
      <w:pPr>
        <w:spacing w:after="0" w:line="360" w:lineRule="auto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Job Role:</w:t>
      </w:r>
    </w:p>
    <w:p w:rsidR="00EC5E1F" w:rsidRPr="00F17665" w:rsidRDefault="00EC5E1F" w:rsidP="00F17665">
      <w:pPr>
        <w:spacing w:after="0" w:line="360" w:lineRule="auto"/>
        <w:ind w:left="720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</w:t>
      </w:r>
      <w:r w:rsidR="00FA0B0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Open and maintain customer accounts by recording account information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  <w:r w:rsidR="007502D2" w:rsidRPr="00F17665">
        <w:rPr>
          <w:rFonts w:asciiTheme="majorHAnsi" w:hAnsiTheme="majorHAnsi" w:cs="Segoe UI"/>
          <w:sz w:val="24"/>
          <w:szCs w:val="24"/>
        </w:rPr>
        <w:br/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2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Resolve product or service problems by clari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fying the customer's complaint,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deter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mining the cause of the problem,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selecting and explaining the bes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t solution to solve the problem,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expe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diting correction or adjustment,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following up to ensure resolution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  <w:r w:rsidR="007502D2" w:rsidRPr="00F17665">
        <w:rPr>
          <w:rFonts w:asciiTheme="majorHAnsi" w:hAnsiTheme="majorHAnsi" w:cs="Segoe UI"/>
          <w:sz w:val="24"/>
          <w:szCs w:val="24"/>
        </w:rPr>
        <w:br/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3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Maintain financial accounts by processing customer adjustments</w:t>
      </w:r>
      <w:r w:rsidR="0097205A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  <w:r w:rsidR="007502D2" w:rsidRPr="00F17665">
        <w:rPr>
          <w:rFonts w:asciiTheme="majorHAnsi" w:hAnsiTheme="majorHAnsi" w:cs="Segoe UI"/>
          <w:sz w:val="24"/>
          <w:szCs w:val="24"/>
        </w:rPr>
        <w:br/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lastRenderedPageBreak/>
        <w:t>4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Prepare product or service reports by collecting and analyzing customer information.</w:t>
      </w:r>
      <w:r w:rsidR="007502D2" w:rsidRPr="00F17665">
        <w:rPr>
          <w:rFonts w:asciiTheme="majorHAnsi" w:hAnsiTheme="majorHAnsi" w:cs="Segoe UI"/>
          <w:sz w:val="24"/>
          <w:szCs w:val="24"/>
        </w:rPr>
        <w:br/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5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Contribute to team effort by accomplishing related results as needed.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6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. Communicate company information.</w:t>
      </w:r>
      <w:r w:rsidR="007502D2" w:rsidRPr="00F17665">
        <w:rPr>
          <w:rFonts w:asciiTheme="majorHAnsi" w:hAnsiTheme="majorHAnsi" w:cs="Segoe UI"/>
          <w:sz w:val="24"/>
          <w:szCs w:val="24"/>
        </w:rPr>
        <w:br/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7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Manage large amounts of incoming calls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8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Generate sales leads.</w:t>
      </w:r>
    </w:p>
    <w:p w:rsidR="007502D2" w:rsidRPr="00F17665" w:rsidRDefault="00EC5E1F" w:rsidP="00F17665">
      <w:pPr>
        <w:pStyle w:val="ListParagraph"/>
        <w:spacing w:after="0" w:line="36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9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. </w:t>
      </w: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Identify and assess customers’ needs to achieve satisfaction</w:t>
      </w:r>
      <w:r w:rsidR="007502D2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10.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Build sustainable relationships of trust through open and interactive communication.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11.</w:t>
      </w:r>
      <w:r w:rsidRPr="00F17665">
        <w:rPr>
          <w:rFonts w:asciiTheme="majorHAnsi" w:hAnsiTheme="majorHAnsi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Provide accurate, valid and complete informa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 xml:space="preserve">tion by using the right methods or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tools.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12.</w:t>
      </w:r>
      <w:r w:rsidRPr="00F17665">
        <w:rPr>
          <w:rFonts w:asciiTheme="majorHAnsi" w:hAnsiTheme="majorHAnsi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Meet personal/team sales targets and call handling quotas.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13.</w:t>
      </w:r>
      <w:r w:rsidRPr="00F17665">
        <w:rPr>
          <w:rFonts w:asciiTheme="majorHAnsi" w:hAnsiTheme="majorHAnsi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Handle complaints, provide appropriate solutions and alternatives within the time limits and follow up to ensure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resolution.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14.</w:t>
      </w:r>
      <w:r w:rsidRPr="00F17665">
        <w:rPr>
          <w:rFonts w:asciiTheme="majorHAnsi" w:hAnsiTheme="majorHAnsi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Keep records of customer interactions, process customer accounts and file documents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15.</w:t>
      </w:r>
      <w:r w:rsidRPr="00F17665">
        <w:rPr>
          <w:rFonts w:asciiTheme="majorHAnsi" w:hAnsiTheme="majorHAnsi"/>
          <w:sz w:val="24"/>
          <w:szCs w:val="24"/>
        </w:rPr>
        <w:t xml:space="preserve"> F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ollow communication procedures, guidelines and policies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16.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Resolve customer complaints via phone, email, mail or social media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EC5E1F" w:rsidRPr="00F17665" w:rsidRDefault="00EC5E1F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17. </w:t>
      </w:r>
      <w:r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Cancel or upgrade accounts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EC5E1F" w:rsidRPr="00F17665" w:rsidRDefault="00FA0B02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19.</w:t>
      </w:r>
      <w:r w:rsidR="00EC5E1F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C5E1F"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Utilize computer technology to handle high call volumes.</w:t>
      </w:r>
    </w:p>
    <w:p w:rsidR="00EC5E1F" w:rsidRPr="00F17665" w:rsidRDefault="00FA0B02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20.</w:t>
      </w:r>
      <w:r w:rsidR="00EC5E1F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C5E1F"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Work with customer service manager to ensure proper customer service is being delivered.</w:t>
      </w:r>
    </w:p>
    <w:p w:rsidR="00EC5E1F" w:rsidRPr="00F17665" w:rsidRDefault="00FA0B02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21.</w:t>
      </w:r>
      <w:r w:rsidR="00EC5E1F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C5E1F"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Compile reports on overall customer satisfaction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EC5E1F" w:rsidRPr="00F17665" w:rsidRDefault="00FA0B02" w:rsidP="00F17665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22. </w:t>
      </w:r>
      <w:r w:rsidR="00EC5E1F"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Read from scripts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97205A" w:rsidRDefault="00FA0B02" w:rsidP="0097205A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>23.</w:t>
      </w:r>
      <w:r w:rsidR="00EC5E1F" w:rsidRPr="00F1766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C5E1F" w:rsidRPr="00F17665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Handle changes in policies or renewals</w:t>
      </w:r>
      <w:r w:rsidR="0097205A"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97205A" w:rsidRPr="0097205A" w:rsidRDefault="0097205A" w:rsidP="0097205A">
      <w:pPr>
        <w:pStyle w:val="ListParagraph"/>
        <w:spacing w:after="0" w:line="360" w:lineRule="auto"/>
        <w:rPr>
          <w:rFonts w:asciiTheme="majorHAnsi" w:hAnsiTheme="majorHAnsi"/>
          <w:color w:val="202124"/>
          <w:spacing w:val="-5"/>
          <w:sz w:val="24"/>
          <w:szCs w:val="24"/>
          <w:shd w:val="clear" w:color="auto" w:fill="FFFFFF"/>
        </w:rPr>
      </w:pPr>
    </w:p>
    <w:p w:rsidR="00FA0B02" w:rsidRPr="00F17665" w:rsidRDefault="00FA0B02" w:rsidP="00FA0B02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 xml:space="preserve">Quality Assurance Executive at ICM JAPAN (2015-2017) </w:t>
      </w:r>
    </w:p>
    <w:p w:rsidR="00FA0B02" w:rsidRPr="00F17665" w:rsidRDefault="00FA0B02" w:rsidP="00FA0B02">
      <w:pPr>
        <w:pStyle w:val="ListParagraph"/>
        <w:spacing w:after="0" w:line="360" w:lineRule="auto"/>
        <w:ind w:left="360" w:hanging="270"/>
        <w:rPr>
          <w:rFonts w:asciiTheme="majorHAnsi" w:hAnsiTheme="majorHAnsi" w:cs="Segoe UI"/>
          <w:b/>
          <w:sz w:val="24"/>
          <w:szCs w:val="24"/>
          <w:shd w:val="clear" w:color="auto" w:fill="FFFFFF"/>
        </w:rPr>
      </w:pPr>
      <w:r w:rsidRPr="00F1766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Job Rule:</w:t>
      </w:r>
    </w:p>
    <w:p w:rsidR="00FA0B02" w:rsidRPr="00F17665" w:rsidRDefault="00F17665" w:rsidP="0097205A">
      <w:pPr>
        <w:pStyle w:val="ListParagraph"/>
        <w:spacing w:after="120" w:line="360" w:lineRule="auto"/>
        <w:textAlignment w:val="baseline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1. Determining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, negotiating and agreeing on in-house quality procedures, standards and specifications.</w:t>
      </w:r>
    </w:p>
    <w:p w:rsidR="00FA0B02" w:rsidRPr="00F17665" w:rsidRDefault="00F17665" w:rsidP="0097205A">
      <w:pPr>
        <w:pStyle w:val="ListParagraph"/>
        <w:tabs>
          <w:tab w:val="left" w:pos="1080"/>
        </w:tabs>
        <w:spacing w:line="360" w:lineRule="auto"/>
        <w:ind w:left="1080" w:hanging="360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2. Assessing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customer requirements and ensuring that these are met.</w:t>
      </w:r>
    </w:p>
    <w:p w:rsidR="00FA0B02" w:rsidRPr="00F17665" w:rsidRDefault="00F17665" w:rsidP="0097205A">
      <w:pPr>
        <w:pStyle w:val="ListParagraph"/>
        <w:spacing w:line="360" w:lineRule="auto"/>
        <w:ind w:left="1080" w:hanging="360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3. Setting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customer service standards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FA0B02" w:rsidRPr="00F17665" w:rsidRDefault="00F17665" w:rsidP="0097205A">
      <w:pPr>
        <w:pStyle w:val="ListParagraph"/>
        <w:spacing w:line="360" w:lineRule="auto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4. Working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with operating staff to establish procedures, standards, systems and procedures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FA0B02" w:rsidRPr="00FA0B02" w:rsidRDefault="00F17665" w:rsidP="0097205A">
      <w:pPr>
        <w:spacing w:after="120" w:line="360" w:lineRule="auto"/>
        <w:ind w:left="1080" w:hanging="360"/>
        <w:textAlignment w:val="baseline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5. Writing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management and technical reports and customers’ charters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FA0B02" w:rsidRPr="00FA0B02" w:rsidRDefault="00F17665" w:rsidP="0097205A">
      <w:pPr>
        <w:spacing w:after="120" w:line="360" w:lineRule="auto"/>
        <w:ind w:left="1080" w:hanging="360"/>
        <w:textAlignment w:val="baseline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6. Acting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as a catalyst for change and improvement in performance and quality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FA0B02" w:rsidRPr="00FA0B02" w:rsidRDefault="00F17665" w:rsidP="0097205A">
      <w:pPr>
        <w:spacing w:after="120" w:line="360" w:lineRule="auto"/>
        <w:ind w:left="1080" w:hanging="360"/>
        <w:textAlignment w:val="baseline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lastRenderedPageBreak/>
        <w:t>7. Directing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objectives to 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maximize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profitability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FA0B02" w:rsidRPr="00FA0B02" w:rsidRDefault="00F17665" w:rsidP="00F17665">
      <w:pPr>
        <w:spacing w:after="120" w:line="360" w:lineRule="auto"/>
        <w:ind w:left="1080" w:hanging="360"/>
        <w:textAlignment w:val="baseline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8. Recording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, 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analyzing</w:t>
      </w:r>
      <w:r w:rsidR="00FA0B02" w:rsidRPr="00FA0B02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and distributing statistical information</w:t>
      </w:r>
      <w:r w:rsidR="0097205A">
        <w:rPr>
          <w:rFonts w:asciiTheme="majorHAnsi" w:eastAsia="Times New Roman" w:hAnsiTheme="majorHAnsi" w:cs="Helvetica"/>
          <w:color w:val="292828"/>
          <w:sz w:val="24"/>
          <w:szCs w:val="24"/>
        </w:rPr>
        <w:t>.</w:t>
      </w:r>
    </w:p>
    <w:p w:rsidR="00BD2212" w:rsidRPr="00284F81" w:rsidRDefault="00F17665" w:rsidP="00284F81">
      <w:pPr>
        <w:pStyle w:val="ListParagraph"/>
        <w:spacing w:line="360" w:lineRule="auto"/>
        <w:ind w:left="1080" w:hanging="360"/>
        <w:rPr>
          <w:rFonts w:asciiTheme="majorHAnsi" w:eastAsia="Times New Roman" w:hAnsiTheme="majorHAnsi" w:cs="Helvetica"/>
          <w:color w:val="292828"/>
          <w:sz w:val="24"/>
          <w:szCs w:val="24"/>
        </w:rPr>
      </w:pPr>
      <w:r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>9. Monitoring</w:t>
      </w:r>
      <w:r w:rsidR="00FA0B02" w:rsidRPr="00F17665">
        <w:rPr>
          <w:rFonts w:asciiTheme="majorHAnsi" w:eastAsia="Times New Roman" w:hAnsiTheme="majorHAnsi" w:cs="Helvetica"/>
          <w:color w:val="292828"/>
          <w:sz w:val="24"/>
          <w:szCs w:val="24"/>
        </w:rPr>
        <w:t xml:space="preserve"> performance of sales team.</w:t>
      </w:r>
    </w:p>
    <w:p w:rsidR="00FF7596" w:rsidRPr="00F17665" w:rsidRDefault="003A4955" w:rsidP="008D525A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PERSONAL ABILITY</w:t>
      </w:r>
    </w:p>
    <w:p w:rsidR="008D525A" w:rsidRPr="00F17665" w:rsidRDefault="008D525A" w:rsidP="008D525A">
      <w:pPr>
        <w:pStyle w:val="ListParagraph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6A032B" w:rsidRPr="00F17665" w:rsidRDefault="006A032B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Capable of working in bilingual environment</w:t>
      </w:r>
    </w:p>
    <w:p w:rsidR="00321F48" w:rsidRPr="00F17665" w:rsidRDefault="00321F48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Leadership Quality</w:t>
      </w:r>
    </w:p>
    <w:p w:rsidR="008E2730" w:rsidRPr="00F17665" w:rsidRDefault="006A032B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Ambitious, hardworking</w:t>
      </w:r>
      <w:r w:rsidR="008E2730" w:rsidRPr="00F17665">
        <w:rPr>
          <w:rFonts w:asciiTheme="majorHAnsi" w:hAnsiTheme="majorHAnsi"/>
          <w:color w:val="000000"/>
          <w:sz w:val="24"/>
          <w:szCs w:val="24"/>
        </w:rPr>
        <w:t>, energetic and well discipline</w:t>
      </w:r>
    </w:p>
    <w:p w:rsidR="008E2730" w:rsidRPr="00F17665" w:rsidRDefault="008E2730" w:rsidP="004039F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Ability to read, writes, speak and understand English language.</w:t>
      </w:r>
    </w:p>
    <w:p w:rsidR="008E2730" w:rsidRPr="004B6CB9" w:rsidRDefault="008E2730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/>
          <w:sz w:val="24"/>
          <w:szCs w:val="24"/>
        </w:rPr>
        <w:t>Good knowledge of working on the internet</w:t>
      </w:r>
    </w:p>
    <w:p w:rsidR="008D525A" w:rsidRPr="004B6CB9" w:rsidRDefault="008E2730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/>
          <w:sz w:val="24"/>
          <w:szCs w:val="24"/>
        </w:rPr>
        <w:t>Confident and neutral Accent of English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Initiative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Management and </w:t>
      </w: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organizational</w:t>
      </w: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4B6CB9">
        <w:rPr>
          <w:rFonts w:asciiTheme="majorHAnsi" w:hAnsiTheme="majorHAnsi" w:cs="Arial"/>
          <w:bCs/>
          <w:sz w:val="24"/>
          <w:szCs w:val="24"/>
          <w:shd w:val="clear" w:color="auto" w:fill="FFFFFF"/>
        </w:rPr>
        <w:t>skills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Willingness to learn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Problem Solving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z w:val="24"/>
          <w:szCs w:val="24"/>
          <w:shd w:val="clear" w:color="auto" w:fill="FFFFFF"/>
        </w:rPr>
        <w:t>Team Work</w:t>
      </w:r>
    </w:p>
    <w:p w:rsidR="004B6CB9" w:rsidRPr="004B6CB9" w:rsidRDefault="004B6CB9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 w:rsidRPr="004B6CB9">
        <w:rPr>
          <w:rFonts w:asciiTheme="majorHAnsi" w:hAnsiTheme="majorHAnsi" w:cs="Arial"/>
          <w:spacing w:val="-11"/>
          <w:sz w:val="24"/>
          <w:szCs w:val="24"/>
          <w:shd w:val="clear" w:color="auto" w:fill="FFFFFF"/>
        </w:rPr>
        <w:t>C</w:t>
      </w:r>
      <w:r w:rsidRPr="004B6CB9">
        <w:rPr>
          <w:rFonts w:asciiTheme="majorHAnsi" w:hAnsiTheme="majorHAnsi" w:cs="Arial"/>
          <w:spacing w:val="-11"/>
          <w:sz w:val="24"/>
          <w:szCs w:val="24"/>
          <w:shd w:val="clear" w:color="auto" w:fill="FFFFFF"/>
        </w:rPr>
        <w:t>onscientious</w:t>
      </w:r>
    </w:p>
    <w:p w:rsidR="004B6CB9" w:rsidRPr="004B6CB9" w:rsidRDefault="00654344" w:rsidP="008D525A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pacing w:val="-11"/>
          <w:sz w:val="24"/>
          <w:szCs w:val="24"/>
          <w:shd w:val="clear" w:color="auto" w:fill="FFFFFF"/>
        </w:rPr>
        <w:t>Self-S</w:t>
      </w:r>
      <w:r w:rsidRPr="004B6CB9">
        <w:rPr>
          <w:rFonts w:asciiTheme="majorHAnsi" w:hAnsiTheme="majorHAnsi" w:cs="Arial"/>
          <w:spacing w:val="-11"/>
          <w:sz w:val="24"/>
          <w:szCs w:val="24"/>
          <w:shd w:val="clear" w:color="auto" w:fill="FFFFFF"/>
        </w:rPr>
        <w:t>tarter</w:t>
      </w:r>
    </w:p>
    <w:p w:rsidR="004A7CE8" w:rsidRPr="00F17665" w:rsidRDefault="004A7CE8" w:rsidP="00F2146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FF7596" w:rsidRPr="00F17665" w:rsidRDefault="008E2730" w:rsidP="008D525A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SKILLS:</w:t>
      </w:r>
    </w:p>
    <w:p w:rsidR="008D525A" w:rsidRPr="00F17665" w:rsidRDefault="008D525A" w:rsidP="008D525A">
      <w:pPr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8D525A" w:rsidRPr="00F17665" w:rsidRDefault="004039FA" w:rsidP="008D525A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      </w:t>
      </w:r>
      <w:r w:rsidR="008D525A" w:rsidRPr="00F17665">
        <w:rPr>
          <w:rFonts w:asciiTheme="majorHAnsi" w:hAnsiTheme="majorHAnsi"/>
          <w:color w:val="000000"/>
          <w:sz w:val="24"/>
          <w:szCs w:val="24"/>
        </w:rPr>
        <w:t>Interpersonal skills</w:t>
      </w:r>
    </w:p>
    <w:p w:rsidR="003A3E8B" w:rsidRPr="00F17665" w:rsidRDefault="004039FA" w:rsidP="008D525A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      </w:t>
      </w:r>
      <w:r w:rsidR="003A3E8B" w:rsidRPr="00F17665">
        <w:rPr>
          <w:rFonts w:asciiTheme="majorHAnsi" w:hAnsiTheme="majorHAnsi"/>
          <w:color w:val="000000"/>
          <w:sz w:val="24"/>
          <w:szCs w:val="24"/>
        </w:rPr>
        <w:t xml:space="preserve">English writing </w:t>
      </w:r>
      <w:r w:rsidR="00AF0B1D" w:rsidRPr="00F17665">
        <w:rPr>
          <w:rFonts w:asciiTheme="majorHAnsi" w:hAnsiTheme="majorHAnsi"/>
          <w:color w:val="000000"/>
          <w:sz w:val="24"/>
          <w:szCs w:val="24"/>
        </w:rPr>
        <w:t>and</w:t>
      </w:r>
      <w:r w:rsidR="003A3E8B" w:rsidRPr="00F17665">
        <w:rPr>
          <w:rFonts w:asciiTheme="majorHAnsi" w:hAnsiTheme="majorHAnsi"/>
          <w:color w:val="000000"/>
          <w:sz w:val="24"/>
          <w:szCs w:val="24"/>
        </w:rPr>
        <w:t xml:space="preserve"> Speaking</w:t>
      </w:r>
    </w:p>
    <w:p w:rsidR="008E2730" w:rsidRPr="00F17665" w:rsidRDefault="008E2730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Report writing</w:t>
      </w:r>
      <w:r w:rsidR="00351F64" w:rsidRPr="00F17665">
        <w:rPr>
          <w:rFonts w:asciiTheme="majorHAnsi" w:hAnsiTheme="majorHAnsi"/>
          <w:color w:val="000000"/>
          <w:sz w:val="24"/>
          <w:szCs w:val="24"/>
        </w:rPr>
        <w:t xml:space="preserve"> or Content Writing</w:t>
      </w:r>
    </w:p>
    <w:p w:rsidR="003A4955" w:rsidRPr="00F17665" w:rsidRDefault="008E2730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>Negotiation and communication skills</w:t>
      </w:r>
    </w:p>
    <w:p w:rsidR="003A4955" w:rsidRPr="00AF0B1D" w:rsidRDefault="003A4955" w:rsidP="00FF7596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/>
          <w:color w:val="000000"/>
          <w:sz w:val="24"/>
          <w:szCs w:val="24"/>
        </w:rPr>
        <w:t xml:space="preserve">Computer Skills: 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/>
          <w:color w:val="000000"/>
          <w:sz w:val="24"/>
          <w:szCs w:val="24"/>
        </w:rPr>
        <w:t>Internet &amp; Email</w:t>
      </w:r>
    </w:p>
    <w:p w:rsidR="00AF0B1D" w:rsidRPr="00AF0B1D" w:rsidRDefault="004039FA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/>
          <w:color w:val="000000"/>
          <w:sz w:val="24"/>
          <w:szCs w:val="24"/>
        </w:rPr>
        <w:t xml:space="preserve">Complete </w:t>
      </w:r>
      <w:r w:rsidR="00351F64" w:rsidRPr="00AF0B1D">
        <w:rPr>
          <w:rFonts w:asciiTheme="majorHAnsi" w:hAnsiTheme="majorHAnsi"/>
          <w:color w:val="000000"/>
          <w:sz w:val="24"/>
          <w:szCs w:val="24"/>
        </w:rPr>
        <w:t>Sound Knowledge of</w:t>
      </w:r>
      <w:r w:rsidR="008E2730" w:rsidRPr="00AF0B1D">
        <w:rPr>
          <w:rFonts w:asciiTheme="majorHAnsi" w:hAnsiTheme="majorHAnsi"/>
          <w:color w:val="000000"/>
          <w:sz w:val="24"/>
          <w:szCs w:val="24"/>
        </w:rPr>
        <w:t xml:space="preserve"> M</w:t>
      </w:r>
      <w:r w:rsidR="00C37A82" w:rsidRPr="00AF0B1D">
        <w:rPr>
          <w:rFonts w:asciiTheme="majorHAnsi" w:hAnsiTheme="majorHAnsi"/>
          <w:color w:val="000000"/>
          <w:sz w:val="24"/>
          <w:szCs w:val="24"/>
        </w:rPr>
        <w:t>icrosoft</w:t>
      </w:r>
      <w:r w:rsidR="003A4955" w:rsidRPr="00AF0B1D">
        <w:rPr>
          <w:rFonts w:asciiTheme="majorHAnsi" w:hAnsiTheme="majorHAnsi"/>
          <w:color w:val="000000"/>
          <w:sz w:val="24"/>
          <w:szCs w:val="24"/>
        </w:rPr>
        <w:t>-Word</w:t>
      </w:r>
      <w:r w:rsidR="00351F64" w:rsidRPr="00AF0B1D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3A4955" w:rsidRPr="00AF0B1D">
        <w:rPr>
          <w:rFonts w:asciiTheme="majorHAnsi" w:hAnsiTheme="majorHAnsi"/>
          <w:color w:val="000000"/>
          <w:sz w:val="24"/>
          <w:szCs w:val="24"/>
        </w:rPr>
        <w:t>Excel</w:t>
      </w:r>
      <w:r w:rsidR="00351F64" w:rsidRPr="00AF0B1D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F17665" w:rsidRPr="00AF0B1D">
        <w:rPr>
          <w:rFonts w:asciiTheme="majorHAnsi" w:hAnsiTheme="majorHAnsi"/>
          <w:color w:val="000000"/>
          <w:sz w:val="24"/>
          <w:szCs w:val="24"/>
        </w:rPr>
        <w:t>and PowerPoint</w:t>
      </w:r>
      <w:r w:rsidR="00B97A1B" w:rsidRPr="00AF0B1D">
        <w:rPr>
          <w:rFonts w:asciiTheme="majorHAnsi" w:hAnsiTheme="majorHAnsi"/>
          <w:color w:val="000000"/>
          <w:sz w:val="24"/>
          <w:szCs w:val="24"/>
        </w:rPr>
        <w:t>.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Analytics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Social Media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Spreadsheets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Email Communication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Marketing Automation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lastRenderedPageBreak/>
        <w:t>Data Visualization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t>Operating systems (Windows and MacOS)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SPSS</w:t>
      </w:r>
    </w:p>
    <w:p w:rsidR="00AF0B1D" w:rsidRPr="00AF0B1D" w:rsidRDefault="00AF0B1D" w:rsidP="00AF0B1D">
      <w:pPr>
        <w:pStyle w:val="ListParagraph"/>
        <w:numPr>
          <w:ilvl w:val="1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AF0B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XML Database Management Systems</w:t>
      </w:r>
    </w:p>
    <w:p w:rsidR="00EE6270" w:rsidRPr="00971818" w:rsidRDefault="00AF0B1D" w:rsidP="00971818">
      <w:pPr>
        <w:spacing w:after="0" w:line="360" w:lineRule="auto"/>
        <w:ind w:left="720"/>
        <w:rPr>
          <w:rFonts w:asciiTheme="majorHAnsi" w:hAnsiTheme="majorHAnsi" w:cs="Times New Roman"/>
          <w:color w:val="000000"/>
          <w:sz w:val="24"/>
          <w:szCs w:val="24"/>
        </w:rPr>
      </w:pPr>
      <w:r w:rsidRPr="00AF0B1D">
        <w:rPr>
          <w:rFonts w:asciiTheme="majorHAnsi" w:hAnsiTheme="majorHAnsi" w:cs="Helvetica"/>
          <w:color w:val="212529"/>
          <w:spacing w:val="-7"/>
          <w:sz w:val="24"/>
          <w:szCs w:val="24"/>
          <w:shd w:val="clear" w:color="auto" w:fill="FFFFFF"/>
        </w:rPr>
        <w:br/>
      </w:r>
    </w:p>
    <w:p w:rsidR="00EE6270" w:rsidRPr="00F17665" w:rsidRDefault="00EE6270" w:rsidP="00EE6270">
      <w:pPr>
        <w:pStyle w:val="ListParagraph"/>
        <w:spacing w:after="0" w:line="360" w:lineRule="auto"/>
        <w:ind w:left="1440"/>
        <w:rPr>
          <w:rFonts w:asciiTheme="majorHAnsi" w:hAnsiTheme="majorHAnsi"/>
          <w:color w:val="000000"/>
          <w:sz w:val="24"/>
          <w:szCs w:val="24"/>
        </w:rPr>
      </w:pPr>
    </w:p>
    <w:p w:rsidR="008D525A" w:rsidRPr="00F17665" w:rsidRDefault="00BC51D1" w:rsidP="008D525A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 xml:space="preserve">SPECIALIZATION AND </w:t>
      </w:r>
      <w:r w:rsidR="003A4955"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WORKSHOP ATTENDED</w:t>
      </w:r>
    </w:p>
    <w:p w:rsidR="008D525A" w:rsidRPr="00F17665" w:rsidRDefault="008D525A" w:rsidP="008D525A">
      <w:pPr>
        <w:pStyle w:val="ListParagraph"/>
        <w:spacing w:after="0" w:line="360" w:lineRule="auto"/>
        <w:ind w:left="45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F21465" w:rsidRPr="00F17665" w:rsidRDefault="00F21465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</w:t>
      </w:r>
      <w:r w:rsidRPr="00F17665">
        <w:rPr>
          <w:rFonts w:asciiTheme="majorHAnsi" w:hAnsiTheme="majorHAnsi"/>
          <w:b/>
          <w:color w:val="000000"/>
          <w:sz w:val="24"/>
          <w:szCs w:val="24"/>
        </w:rPr>
        <w:t>MARKETING WORKSHOP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 xml:space="preserve"> Organized by Iqra University</w:t>
      </w:r>
      <w:r w:rsidRPr="00F17665">
        <w:rPr>
          <w:rFonts w:asciiTheme="majorHAnsi" w:hAnsiTheme="majorHAnsi"/>
          <w:color w:val="000000"/>
          <w:sz w:val="24"/>
          <w:szCs w:val="24"/>
        </w:rPr>
        <w:t>. 2017</w:t>
      </w:r>
    </w:p>
    <w:p w:rsidR="00F21465" w:rsidRPr="00F17665" w:rsidRDefault="00F21465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</w:t>
      </w:r>
      <w:r w:rsidR="00B81D8B" w:rsidRPr="00F17665">
        <w:rPr>
          <w:rFonts w:asciiTheme="majorHAnsi" w:hAnsiTheme="majorHAnsi"/>
          <w:b/>
          <w:color w:val="000000"/>
          <w:sz w:val="24"/>
          <w:szCs w:val="24"/>
        </w:rPr>
        <w:t>MANAGEMENT BY OBJECTIVE</w:t>
      </w:r>
      <w:r w:rsidR="00B81D8B" w:rsidRPr="00F1766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A634A" w:rsidRPr="00F17665">
        <w:rPr>
          <w:rFonts w:asciiTheme="majorHAnsi" w:hAnsiTheme="majorHAnsi"/>
          <w:color w:val="000000"/>
          <w:sz w:val="24"/>
          <w:szCs w:val="24"/>
        </w:rPr>
        <w:t xml:space="preserve">(MBO) 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Training organized by 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>Iqra University</w:t>
      </w:r>
      <w:r w:rsidRPr="00F17665">
        <w:rPr>
          <w:rFonts w:asciiTheme="majorHAnsi" w:hAnsiTheme="majorHAnsi"/>
          <w:color w:val="000000"/>
          <w:sz w:val="24"/>
          <w:szCs w:val="24"/>
        </w:rPr>
        <w:t>. 2016</w:t>
      </w:r>
    </w:p>
    <w:p w:rsidR="00321F48" w:rsidRPr="00F17665" w:rsidRDefault="00321F48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</w:t>
      </w:r>
      <w:r w:rsidRPr="00F17665">
        <w:rPr>
          <w:rFonts w:asciiTheme="majorHAnsi" w:hAnsiTheme="majorHAnsi"/>
          <w:b/>
          <w:bCs/>
          <w:color w:val="000000"/>
          <w:sz w:val="24"/>
          <w:szCs w:val="24"/>
        </w:rPr>
        <w:t>ENTERPRENUERSHIP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Seminar or</w:t>
      </w:r>
      <w:r w:rsidR="00F21465" w:rsidRPr="00F17665">
        <w:rPr>
          <w:rFonts w:asciiTheme="majorHAnsi" w:hAnsiTheme="majorHAnsi"/>
          <w:color w:val="000000"/>
          <w:sz w:val="24"/>
          <w:szCs w:val="24"/>
        </w:rPr>
        <w:t>ganized by Iqra University. 2016</w:t>
      </w:r>
    </w:p>
    <w:p w:rsidR="00C37F26" w:rsidRPr="00F17665" w:rsidRDefault="00C37F26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3days </w:t>
      </w:r>
      <w:r w:rsidRPr="00F17665">
        <w:rPr>
          <w:rFonts w:asciiTheme="majorHAnsi" w:hAnsiTheme="majorHAnsi"/>
          <w:b/>
          <w:bCs/>
          <w:color w:val="000000"/>
          <w:sz w:val="24"/>
          <w:szCs w:val="24"/>
        </w:rPr>
        <w:t>LEADERSHIP TRAINING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 xml:space="preserve"> organized by Liaqaut College of management and sciences </w:t>
      </w:r>
      <w:r w:rsidRPr="00F17665">
        <w:rPr>
          <w:rFonts w:asciiTheme="majorHAnsi" w:hAnsiTheme="majorHAnsi"/>
          <w:color w:val="000000"/>
          <w:sz w:val="24"/>
          <w:szCs w:val="24"/>
        </w:rPr>
        <w:t>2014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>.</w:t>
      </w:r>
    </w:p>
    <w:p w:rsidR="00C37F26" w:rsidRPr="00F17665" w:rsidRDefault="00C37F26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7days </w:t>
      </w:r>
      <w:r w:rsidRPr="00F17665">
        <w:rPr>
          <w:rFonts w:asciiTheme="majorHAnsi" w:hAnsiTheme="majorHAnsi"/>
          <w:b/>
          <w:bCs/>
          <w:color w:val="000000"/>
          <w:sz w:val="24"/>
          <w:szCs w:val="24"/>
        </w:rPr>
        <w:t>YOUTH EMPOWERMENT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Camp organized by Pakistan Guide 2013</w:t>
      </w:r>
    </w:p>
    <w:p w:rsidR="004F672A" w:rsidRPr="00F17665" w:rsidRDefault="00C37F26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3days </w:t>
      </w:r>
      <w:r w:rsidRPr="00F17665">
        <w:rPr>
          <w:rFonts w:asciiTheme="majorHAnsi" w:hAnsiTheme="majorHAnsi"/>
          <w:b/>
          <w:bCs/>
          <w:color w:val="000000"/>
          <w:sz w:val="24"/>
          <w:szCs w:val="24"/>
        </w:rPr>
        <w:t>TEACHING TRAINING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organized by REC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000000"/>
          <w:sz w:val="24"/>
          <w:szCs w:val="24"/>
        </w:rPr>
        <w:t>2013</w:t>
      </w:r>
    </w:p>
    <w:p w:rsidR="008D525A" w:rsidRPr="00F17665" w:rsidRDefault="00C37F26" w:rsidP="00BD2212">
      <w:pPr>
        <w:pStyle w:val="ListParagraph"/>
        <w:numPr>
          <w:ilvl w:val="0"/>
          <w:numId w:val="12"/>
        </w:numPr>
        <w:spacing w:after="0" w:line="360" w:lineRule="auto"/>
        <w:ind w:left="450" w:hanging="450"/>
        <w:rPr>
          <w:rFonts w:asciiTheme="majorHAnsi" w:hAnsiTheme="majorHAnsi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Attended 5days </w:t>
      </w:r>
      <w:r w:rsidRPr="00F17665">
        <w:rPr>
          <w:rFonts w:asciiTheme="majorHAnsi" w:hAnsiTheme="majorHAnsi"/>
          <w:b/>
          <w:bCs/>
          <w:color w:val="000000"/>
          <w:sz w:val="24"/>
          <w:szCs w:val="24"/>
        </w:rPr>
        <w:t>ECD TRAINING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organized by REC</w:t>
      </w:r>
      <w:r w:rsidR="004039FA" w:rsidRPr="00F1766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17665">
        <w:rPr>
          <w:rFonts w:asciiTheme="majorHAnsi" w:hAnsiTheme="majorHAnsi"/>
          <w:color w:val="000000"/>
          <w:sz w:val="24"/>
          <w:szCs w:val="24"/>
        </w:rPr>
        <w:t>2013</w:t>
      </w:r>
    </w:p>
    <w:p w:rsidR="00E94C8F" w:rsidRPr="00F17665" w:rsidRDefault="00E94C8F" w:rsidP="008D525A">
      <w:pPr>
        <w:spacing w:line="240" w:lineRule="auto"/>
        <w:ind w:right="-180"/>
        <w:rPr>
          <w:rFonts w:asciiTheme="majorHAnsi" w:hAnsiTheme="majorHAnsi" w:cs="Times New Roman"/>
          <w:b/>
          <w:sz w:val="24"/>
          <w:szCs w:val="24"/>
        </w:rPr>
      </w:pPr>
    </w:p>
    <w:p w:rsidR="00BC51D1" w:rsidRPr="00F17665" w:rsidRDefault="00BC51D1" w:rsidP="008D525A">
      <w:pPr>
        <w:spacing w:line="240" w:lineRule="auto"/>
        <w:ind w:right="-180"/>
        <w:rPr>
          <w:rFonts w:asciiTheme="majorHAnsi" w:hAnsiTheme="majorHAnsi" w:cs="Times New Roman"/>
          <w:b/>
          <w:sz w:val="24"/>
          <w:szCs w:val="24"/>
        </w:rPr>
      </w:pPr>
      <w:r w:rsidRPr="00F17665">
        <w:rPr>
          <w:rFonts w:asciiTheme="majorHAnsi" w:hAnsiTheme="majorHAnsi" w:cs="Times New Roman"/>
          <w:b/>
          <w:sz w:val="24"/>
          <w:szCs w:val="24"/>
        </w:rPr>
        <w:t>SPECIALIZATION:</w:t>
      </w:r>
    </w:p>
    <w:p w:rsidR="00875CFC" w:rsidRDefault="00807BBC" w:rsidP="00B81D8B">
      <w:pPr>
        <w:pStyle w:val="ListParagraph"/>
        <w:numPr>
          <w:ilvl w:val="0"/>
          <w:numId w:val="16"/>
        </w:numPr>
        <w:spacing w:line="240" w:lineRule="auto"/>
        <w:ind w:left="360" w:right="-180"/>
        <w:rPr>
          <w:rFonts w:asciiTheme="majorHAnsi" w:hAnsiTheme="majorHAnsi"/>
          <w:sz w:val="24"/>
          <w:szCs w:val="24"/>
        </w:rPr>
      </w:pPr>
      <w:r w:rsidRPr="00F17665">
        <w:rPr>
          <w:rFonts w:asciiTheme="majorHAnsi" w:hAnsiTheme="majorHAnsi"/>
          <w:sz w:val="24"/>
          <w:szCs w:val="24"/>
        </w:rPr>
        <w:t xml:space="preserve">Finance and Banking </w:t>
      </w:r>
    </w:p>
    <w:p w:rsidR="00332939" w:rsidRPr="00F17665" w:rsidRDefault="00332939" w:rsidP="00B81D8B">
      <w:pPr>
        <w:pStyle w:val="ListParagraph"/>
        <w:numPr>
          <w:ilvl w:val="0"/>
          <w:numId w:val="16"/>
        </w:numPr>
        <w:spacing w:line="240" w:lineRule="auto"/>
        <w:ind w:left="360" w:righ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English Language (American Language Centre)</w:t>
      </w:r>
    </w:p>
    <w:p w:rsidR="00875CFC" w:rsidRPr="00F17665" w:rsidRDefault="00875CFC" w:rsidP="00875CFC">
      <w:pPr>
        <w:spacing w:line="240" w:lineRule="auto"/>
        <w:ind w:right="-180"/>
        <w:rPr>
          <w:rFonts w:asciiTheme="majorHAnsi" w:hAnsiTheme="majorHAnsi"/>
          <w:sz w:val="24"/>
          <w:szCs w:val="24"/>
        </w:rPr>
      </w:pPr>
    </w:p>
    <w:p w:rsidR="00351F64" w:rsidRPr="00F17665" w:rsidRDefault="003A4955" w:rsidP="00351F64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PERSONAL INFORMATION</w:t>
      </w:r>
    </w:p>
    <w:p w:rsidR="00696BE5" w:rsidRDefault="00696BE5" w:rsidP="00696BE5">
      <w:pPr>
        <w:pStyle w:val="ListParagraph"/>
        <w:spacing w:line="480" w:lineRule="auto"/>
        <w:ind w:left="1260"/>
        <w:rPr>
          <w:rFonts w:asciiTheme="majorHAnsi" w:hAnsiTheme="majorHAnsi"/>
          <w:color w:val="000000"/>
          <w:sz w:val="24"/>
          <w:szCs w:val="24"/>
        </w:rPr>
      </w:pPr>
    </w:p>
    <w:p w:rsidR="008E2730" w:rsidRPr="00F17665" w:rsidRDefault="00621E34" w:rsidP="00621E34">
      <w:pPr>
        <w:pStyle w:val="ListParagraph"/>
        <w:numPr>
          <w:ilvl w:val="0"/>
          <w:numId w:val="14"/>
        </w:numPr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ab/>
      </w:r>
      <w:r w:rsidR="008E2730" w:rsidRPr="00F17665">
        <w:rPr>
          <w:rFonts w:asciiTheme="majorHAnsi" w:hAnsiTheme="majorHAnsi"/>
          <w:color w:val="000000"/>
          <w:sz w:val="24"/>
          <w:szCs w:val="24"/>
        </w:rPr>
        <w:t>Religion</w:t>
      </w:r>
      <w:r w:rsidR="00004022">
        <w:rPr>
          <w:rFonts w:asciiTheme="majorHAnsi" w:hAnsiTheme="majorHAnsi"/>
          <w:color w:val="000000"/>
          <w:sz w:val="24"/>
          <w:szCs w:val="24"/>
        </w:rPr>
        <w:tab/>
        <w:t xml:space="preserve">            </w:t>
      </w:r>
      <w:r w:rsidR="00AF0B1D">
        <w:rPr>
          <w:rFonts w:asciiTheme="majorHAnsi" w:hAnsiTheme="majorHAnsi"/>
          <w:color w:val="000000"/>
          <w:sz w:val="24"/>
          <w:szCs w:val="24"/>
        </w:rPr>
        <w:t xml:space="preserve"> :</w:t>
      </w:r>
      <w:r w:rsidR="008E2730" w:rsidRPr="00F17665">
        <w:rPr>
          <w:rFonts w:asciiTheme="majorHAnsi" w:hAnsiTheme="majorHAnsi"/>
          <w:color w:val="000000"/>
          <w:sz w:val="24"/>
          <w:szCs w:val="24"/>
        </w:rPr>
        <w:t xml:space="preserve">            Islam</w:t>
      </w:r>
    </w:p>
    <w:p w:rsidR="003A4955" w:rsidRPr="00F17665" w:rsidRDefault="00621E34" w:rsidP="00351F64">
      <w:pPr>
        <w:pStyle w:val="ListParagraph"/>
        <w:numPr>
          <w:ilvl w:val="0"/>
          <w:numId w:val="14"/>
        </w:numPr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ab/>
      </w:r>
      <w:r w:rsidR="008E2730" w:rsidRPr="00F17665">
        <w:rPr>
          <w:rFonts w:asciiTheme="majorHAnsi" w:hAnsiTheme="majorHAnsi"/>
          <w:color w:val="000000"/>
          <w:sz w:val="24"/>
          <w:szCs w:val="24"/>
        </w:rPr>
        <w:t>Nationality</w:t>
      </w:r>
      <w:r w:rsidR="00FF7596" w:rsidRPr="00F17665">
        <w:rPr>
          <w:rFonts w:asciiTheme="majorHAnsi" w:hAnsiTheme="majorHAnsi"/>
          <w:color w:val="000000"/>
          <w:sz w:val="24"/>
          <w:szCs w:val="24"/>
        </w:rPr>
        <w:tab/>
      </w:r>
      <w:r w:rsidR="00FF7596" w:rsidRPr="00F17665">
        <w:rPr>
          <w:rFonts w:asciiTheme="majorHAnsi" w:hAnsiTheme="majorHAnsi"/>
          <w:color w:val="000000"/>
          <w:sz w:val="24"/>
          <w:szCs w:val="24"/>
        </w:rPr>
        <w:tab/>
      </w:r>
      <w:r w:rsidR="008E2730" w:rsidRPr="00F17665">
        <w:rPr>
          <w:rFonts w:asciiTheme="majorHAnsi" w:hAnsiTheme="majorHAnsi"/>
          <w:color w:val="000000"/>
          <w:sz w:val="24"/>
          <w:szCs w:val="24"/>
        </w:rPr>
        <w:t>:           Pakistani</w:t>
      </w:r>
    </w:p>
    <w:p w:rsidR="008D525A" w:rsidRPr="00F17665" w:rsidRDefault="004039FA" w:rsidP="00351F64">
      <w:pPr>
        <w:pStyle w:val="ListParagraph"/>
        <w:numPr>
          <w:ilvl w:val="0"/>
          <w:numId w:val="14"/>
        </w:numPr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   Language                 </w:t>
      </w:r>
      <w:r w:rsidR="00004022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Pr="00F17665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="00AF0B1D" w:rsidRPr="00F17665">
        <w:rPr>
          <w:rFonts w:asciiTheme="majorHAnsi" w:hAnsiTheme="majorHAnsi"/>
          <w:color w:val="000000"/>
          <w:sz w:val="24"/>
          <w:szCs w:val="24"/>
        </w:rPr>
        <w:t xml:space="preserve"> :</w:t>
      </w:r>
      <w:r w:rsidR="008D525A" w:rsidRPr="00F17665">
        <w:rPr>
          <w:rFonts w:asciiTheme="majorHAnsi" w:hAnsiTheme="majorHAnsi"/>
          <w:color w:val="000000"/>
          <w:sz w:val="24"/>
          <w:szCs w:val="24"/>
        </w:rPr>
        <w:t xml:space="preserve">           </w:t>
      </w:r>
      <w:r w:rsidR="00974CEE">
        <w:rPr>
          <w:rFonts w:asciiTheme="majorHAnsi" w:hAnsiTheme="majorHAnsi"/>
          <w:color w:val="000000"/>
          <w:sz w:val="24"/>
          <w:szCs w:val="24"/>
        </w:rPr>
        <w:t xml:space="preserve">English, Urdu, </w:t>
      </w:r>
      <w:r w:rsidR="00565FB1" w:rsidRPr="00F17665">
        <w:rPr>
          <w:rFonts w:asciiTheme="majorHAnsi" w:hAnsiTheme="majorHAnsi"/>
          <w:color w:val="000000"/>
          <w:sz w:val="24"/>
          <w:szCs w:val="24"/>
        </w:rPr>
        <w:t>Saraiki</w:t>
      </w:r>
      <w:r w:rsidRPr="00F17665">
        <w:rPr>
          <w:rFonts w:asciiTheme="majorHAnsi" w:hAnsiTheme="majorHAnsi"/>
          <w:color w:val="000000"/>
          <w:sz w:val="24"/>
          <w:szCs w:val="24"/>
        </w:rPr>
        <w:t>.</w:t>
      </w:r>
    </w:p>
    <w:p w:rsidR="008E2730" w:rsidRPr="00F17665" w:rsidRDefault="004C2032" w:rsidP="00FF7596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</w:pPr>
      <w:r w:rsidRPr="00F17665">
        <w:rPr>
          <w:rFonts w:asciiTheme="majorHAnsi" w:hAnsiTheme="majorHAnsi" w:cs="Times New Roman"/>
          <w:b/>
          <w:i/>
          <w:iCs/>
          <w:color w:val="000000"/>
          <w:sz w:val="24"/>
          <w:szCs w:val="24"/>
        </w:rPr>
        <w:t>REFERNCES</w:t>
      </w:r>
    </w:p>
    <w:p w:rsidR="00621E34" w:rsidRPr="00F17665" w:rsidRDefault="00621E34" w:rsidP="003A4955">
      <w:pPr>
        <w:spacing w:line="36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8E2730" w:rsidRPr="00F17665" w:rsidRDefault="008E2730" w:rsidP="00621E34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Theme="majorHAnsi" w:hAnsiTheme="majorHAnsi"/>
          <w:color w:val="000000"/>
          <w:sz w:val="24"/>
          <w:szCs w:val="24"/>
        </w:rPr>
      </w:pPr>
      <w:r w:rsidRPr="00F17665">
        <w:rPr>
          <w:rFonts w:asciiTheme="majorHAnsi" w:hAnsiTheme="majorHAnsi"/>
          <w:color w:val="000000"/>
          <w:sz w:val="24"/>
          <w:szCs w:val="24"/>
        </w:rPr>
        <w:t xml:space="preserve">Will be furnish as per requirement </w:t>
      </w:r>
    </w:p>
    <w:p w:rsidR="008E2730" w:rsidRPr="00F17665" w:rsidRDefault="008E2730" w:rsidP="00321F48">
      <w:pPr>
        <w:spacing w:line="240" w:lineRule="auto"/>
        <w:ind w:right="-180"/>
        <w:rPr>
          <w:rFonts w:asciiTheme="majorHAnsi" w:hAnsiTheme="majorHAnsi"/>
          <w:color w:val="000000"/>
          <w:sz w:val="24"/>
          <w:szCs w:val="24"/>
          <w:shd w:val="clear" w:color="auto" w:fill="F2F2F2"/>
        </w:rPr>
      </w:pPr>
    </w:p>
    <w:p w:rsidR="008E2730" w:rsidRPr="00F17665" w:rsidRDefault="008E2730" w:rsidP="00321F48">
      <w:pPr>
        <w:spacing w:line="240" w:lineRule="auto"/>
        <w:ind w:right="-180"/>
        <w:rPr>
          <w:rFonts w:asciiTheme="majorHAnsi" w:hAnsiTheme="majorHAnsi"/>
          <w:color w:val="000000"/>
          <w:sz w:val="24"/>
          <w:szCs w:val="24"/>
          <w:shd w:val="clear" w:color="auto" w:fill="F2F2F2"/>
        </w:rPr>
      </w:pPr>
    </w:p>
    <w:p w:rsidR="00C37F26" w:rsidRPr="00F17665" w:rsidRDefault="00C37F26" w:rsidP="00321F48">
      <w:pPr>
        <w:spacing w:line="240" w:lineRule="auto"/>
        <w:ind w:right="-180"/>
        <w:rPr>
          <w:rFonts w:asciiTheme="majorHAnsi" w:hAnsiTheme="majorHAnsi" w:cs="Times New Roman"/>
          <w:sz w:val="24"/>
          <w:szCs w:val="24"/>
        </w:rPr>
      </w:pPr>
    </w:p>
    <w:sectPr w:rsidR="00C37F26" w:rsidRPr="00F17665" w:rsidSect="00816B64">
      <w:pgSz w:w="11909" w:h="16834" w:code="9"/>
      <w:pgMar w:top="135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8C" w:rsidRDefault="00E5408C" w:rsidP="00EE6270">
      <w:pPr>
        <w:spacing w:after="0" w:line="240" w:lineRule="auto"/>
      </w:pPr>
      <w:r>
        <w:separator/>
      </w:r>
    </w:p>
  </w:endnote>
  <w:endnote w:type="continuationSeparator" w:id="0">
    <w:p w:rsidR="00E5408C" w:rsidRDefault="00E5408C" w:rsidP="00EE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8C" w:rsidRDefault="00E5408C" w:rsidP="00EE6270">
      <w:pPr>
        <w:spacing w:after="0" w:line="240" w:lineRule="auto"/>
      </w:pPr>
      <w:r>
        <w:separator/>
      </w:r>
    </w:p>
  </w:footnote>
  <w:footnote w:type="continuationSeparator" w:id="0">
    <w:p w:rsidR="00E5408C" w:rsidRDefault="00E5408C" w:rsidP="00EE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82"/>
    <w:multiLevelType w:val="multilevel"/>
    <w:tmpl w:val="06A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940F7"/>
    <w:multiLevelType w:val="hybridMultilevel"/>
    <w:tmpl w:val="EED29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412"/>
    <w:multiLevelType w:val="hybridMultilevel"/>
    <w:tmpl w:val="83DE7C24"/>
    <w:lvl w:ilvl="0" w:tplc="04BE59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C71"/>
    <w:multiLevelType w:val="multilevel"/>
    <w:tmpl w:val="7F8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05C18"/>
    <w:multiLevelType w:val="hybridMultilevel"/>
    <w:tmpl w:val="BF6C41A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CDC107F"/>
    <w:multiLevelType w:val="hybridMultilevel"/>
    <w:tmpl w:val="356843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F3F"/>
    <w:multiLevelType w:val="hybridMultilevel"/>
    <w:tmpl w:val="F0E65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209E"/>
    <w:multiLevelType w:val="hybridMultilevel"/>
    <w:tmpl w:val="ECA64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0EC5"/>
    <w:multiLevelType w:val="hybridMultilevel"/>
    <w:tmpl w:val="B0C64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12CA6"/>
    <w:multiLevelType w:val="multilevel"/>
    <w:tmpl w:val="1218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1C10B0"/>
    <w:multiLevelType w:val="hybridMultilevel"/>
    <w:tmpl w:val="0428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2E25"/>
    <w:multiLevelType w:val="multilevel"/>
    <w:tmpl w:val="FB4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43EEF"/>
    <w:multiLevelType w:val="hybridMultilevel"/>
    <w:tmpl w:val="E1700718"/>
    <w:lvl w:ilvl="0" w:tplc="7346C1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978"/>
    <w:multiLevelType w:val="hybridMultilevel"/>
    <w:tmpl w:val="96441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505BD"/>
    <w:multiLevelType w:val="hybridMultilevel"/>
    <w:tmpl w:val="93FE0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5602D"/>
    <w:multiLevelType w:val="hybridMultilevel"/>
    <w:tmpl w:val="D87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A3906"/>
    <w:multiLevelType w:val="multilevel"/>
    <w:tmpl w:val="907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BF0E0C"/>
    <w:multiLevelType w:val="hybridMultilevel"/>
    <w:tmpl w:val="45E27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91E30"/>
    <w:multiLevelType w:val="hybridMultilevel"/>
    <w:tmpl w:val="ABF6828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2807268"/>
    <w:multiLevelType w:val="hybridMultilevel"/>
    <w:tmpl w:val="A01CF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16CE"/>
    <w:multiLevelType w:val="hybridMultilevel"/>
    <w:tmpl w:val="449ED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0780"/>
    <w:multiLevelType w:val="multilevel"/>
    <w:tmpl w:val="C62C0D54"/>
    <w:lvl w:ilvl="0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C9E13A0"/>
    <w:multiLevelType w:val="hybridMultilevel"/>
    <w:tmpl w:val="3F40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3C45"/>
    <w:multiLevelType w:val="hybridMultilevel"/>
    <w:tmpl w:val="C62C0D54"/>
    <w:lvl w:ilvl="0" w:tplc="96FE2DD6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D71715"/>
    <w:multiLevelType w:val="hybridMultilevel"/>
    <w:tmpl w:val="503C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02591"/>
    <w:multiLevelType w:val="hybridMultilevel"/>
    <w:tmpl w:val="EDF8F62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2E7EE9"/>
    <w:multiLevelType w:val="hybridMultilevel"/>
    <w:tmpl w:val="AC666E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1513B24"/>
    <w:multiLevelType w:val="hybridMultilevel"/>
    <w:tmpl w:val="2D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9131E"/>
    <w:multiLevelType w:val="hybridMultilevel"/>
    <w:tmpl w:val="BDE22698"/>
    <w:lvl w:ilvl="0" w:tplc="96FE2D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2E0A"/>
    <w:multiLevelType w:val="hybridMultilevel"/>
    <w:tmpl w:val="BBB831CE"/>
    <w:lvl w:ilvl="0" w:tplc="A56A85A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6E35CEA"/>
    <w:multiLevelType w:val="hybridMultilevel"/>
    <w:tmpl w:val="DA7C74A6"/>
    <w:lvl w:ilvl="0" w:tplc="6B98271C">
      <w:start w:val="1"/>
      <w:numFmt w:val="decimal"/>
      <w:lvlText w:val="%1."/>
      <w:lvlJc w:val="left"/>
      <w:pPr>
        <w:ind w:left="1140" w:hanging="360"/>
      </w:pPr>
      <w:rPr>
        <w:rFonts w:ascii="Segoe UI" w:eastAsiaTheme="minorHAnsi" w:hAnsi="Segoe UI" w:cs="Segoe U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715641B"/>
    <w:multiLevelType w:val="hybridMultilevel"/>
    <w:tmpl w:val="72E09E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127279"/>
    <w:multiLevelType w:val="hybridMultilevel"/>
    <w:tmpl w:val="1840AE44"/>
    <w:lvl w:ilvl="0" w:tplc="C66E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079FB"/>
    <w:multiLevelType w:val="multilevel"/>
    <w:tmpl w:val="A8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04548D"/>
    <w:multiLevelType w:val="hybridMultilevel"/>
    <w:tmpl w:val="FA0AF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4B2F"/>
    <w:multiLevelType w:val="multilevel"/>
    <w:tmpl w:val="BDE2269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81D45"/>
    <w:multiLevelType w:val="hybridMultilevel"/>
    <w:tmpl w:val="C358BAEA"/>
    <w:lvl w:ilvl="0" w:tplc="0BE6E2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39F6360"/>
    <w:multiLevelType w:val="multilevel"/>
    <w:tmpl w:val="553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A56873"/>
    <w:multiLevelType w:val="hybridMultilevel"/>
    <w:tmpl w:val="9A148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53296"/>
    <w:multiLevelType w:val="hybridMultilevel"/>
    <w:tmpl w:val="6D98E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30EF8"/>
    <w:multiLevelType w:val="hybridMultilevel"/>
    <w:tmpl w:val="EDEC1D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BD5E32"/>
    <w:multiLevelType w:val="hybridMultilevel"/>
    <w:tmpl w:val="A49ED4FC"/>
    <w:lvl w:ilvl="0" w:tplc="5668482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2"/>
  </w:num>
  <w:num w:numId="5">
    <w:abstractNumId w:val="28"/>
  </w:num>
  <w:num w:numId="6">
    <w:abstractNumId w:val="38"/>
  </w:num>
  <w:num w:numId="7">
    <w:abstractNumId w:val="34"/>
  </w:num>
  <w:num w:numId="8">
    <w:abstractNumId w:val="18"/>
  </w:num>
  <w:num w:numId="9">
    <w:abstractNumId w:val="14"/>
  </w:num>
  <w:num w:numId="10">
    <w:abstractNumId w:val="23"/>
  </w:num>
  <w:num w:numId="11">
    <w:abstractNumId w:val="35"/>
  </w:num>
  <w:num w:numId="12">
    <w:abstractNumId w:val="5"/>
  </w:num>
  <w:num w:numId="13">
    <w:abstractNumId w:val="21"/>
  </w:num>
  <w:num w:numId="14">
    <w:abstractNumId w:val="25"/>
  </w:num>
  <w:num w:numId="15">
    <w:abstractNumId w:val="27"/>
  </w:num>
  <w:num w:numId="16">
    <w:abstractNumId w:val="39"/>
  </w:num>
  <w:num w:numId="17">
    <w:abstractNumId w:val="1"/>
  </w:num>
  <w:num w:numId="18">
    <w:abstractNumId w:val="10"/>
  </w:num>
  <w:num w:numId="19">
    <w:abstractNumId w:val="32"/>
  </w:num>
  <w:num w:numId="20">
    <w:abstractNumId w:val="15"/>
  </w:num>
  <w:num w:numId="21">
    <w:abstractNumId w:val="17"/>
  </w:num>
  <w:num w:numId="22">
    <w:abstractNumId w:val="13"/>
  </w:num>
  <w:num w:numId="23">
    <w:abstractNumId w:val="26"/>
  </w:num>
  <w:num w:numId="24">
    <w:abstractNumId w:val="6"/>
  </w:num>
  <w:num w:numId="25">
    <w:abstractNumId w:val="19"/>
  </w:num>
  <w:num w:numId="26">
    <w:abstractNumId w:val="4"/>
  </w:num>
  <w:num w:numId="27">
    <w:abstractNumId w:val="8"/>
  </w:num>
  <w:num w:numId="28">
    <w:abstractNumId w:val="40"/>
  </w:num>
  <w:num w:numId="29">
    <w:abstractNumId w:val="31"/>
  </w:num>
  <w:num w:numId="30">
    <w:abstractNumId w:val="22"/>
  </w:num>
  <w:num w:numId="31">
    <w:abstractNumId w:val="7"/>
  </w:num>
  <w:num w:numId="32">
    <w:abstractNumId w:val="24"/>
  </w:num>
  <w:num w:numId="33">
    <w:abstractNumId w:val="41"/>
  </w:num>
  <w:num w:numId="34">
    <w:abstractNumId w:val="36"/>
  </w:num>
  <w:num w:numId="35">
    <w:abstractNumId w:val="33"/>
  </w:num>
  <w:num w:numId="36">
    <w:abstractNumId w:val="29"/>
  </w:num>
  <w:num w:numId="37">
    <w:abstractNumId w:val="0"/>
  </w:num>
  <w:num w:numId="38">
    <w:abstractNumId w:val="30"/>
  </w:num>
  <w:num w:numId="39">
    <w:abstractNumId w:val="3"/>
  </w:num>
  <w:num w:numId="40">
    <w:abstractNumId w:val="11"/>
  </w:num>
  <w:num w:numId="41">
    <w:abstractNumId w:val="16"/>
  </w:num>
  <w:num w:numId="42">
    <w:abstractNumId w:val="3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98"/>
    <w:rsid w:val="00004022"/>
    <w:rsid w:val="0003502E"/>
    <w:rsid w:val="00084609"/>
    <w:rsid w:val="000960AC"/>
    <w:rsid w:val="000B1F16"/>
    <w:rsid w:val="000D0F80"/>
    <w:rsid w:val="00100EF4"/>
    <w:rsid w:val="001043D8"/>
    <w:rsid w:val="001B5418"/>
    <w:rsid w:val="001C45BF"/>
    <w:rsid w:val="002178D3"/>
    <w:rsid w:val="00284F81"/>
    <w:rsid w:val="00294CE9"/>
    <w:rsid w:val="002B7DA4"/>
    <w:rsid w:val="0031147E"/>
    <w:rsid w:val="00321F48"/>
    <w:rsid w:val="003325DD"/>
    <w:rsid w:val="00332939"/>
    <w:rsid w:val="00351F64"/>
    <w:rsid w:val="0036678D"/>
    <w:rsid w:val="003A3E8B"/>
    <w:rsid w:val="003A4955"/>
    <w:rsid w:val="003A4EC4"/>
    <w:rsid w:val="003E3AB1"/>
    <w:rsid w:val="004039FA"/>
    <w:rsid w:val="004317FB"/>
    <w:rsid w:val="0043603F"/>
    <w:rsid w:val="004558B1"/>
    <w:rsid w:val="004739DD"/>
    <w:rsid w:val="00480175"/>
    <w:rsid w:val="004A7CE8"/>
    <w:rsid w:val="004B49A7"/>
    <w:rsid w:val="004B6CB9"/>
    <w:rsid w:val="004C2032"/>
    <w:rsid w:val="004F672A"/>
    <w:rsid w:val="00565FB1"/>
    <w:rsid w:val="005A634A"/>
    <w:rsid w:val="005E41FA"/>
    <w:rsid w:val="005E60D5"/>
    <w:rsid w:val="005E6999"/>
    <w:rsid w:val="005F0145"/>
    <w:rsid w:val="00621E34"/>
    <w:rsid w:val="00654344"/>
    <w:rsid w:val="006729C1"/>
    <w:rsid w:val="00696476"/>
    <w:rsid w:val="00696BE5"/>
    <w:rsid w:val="006A032B"/>
    <w:rsid w:val="007502D2"/>
    <w:rsid w:val="00791BC9"/>
    <w:rsid w:val="00796CA2"/>
    <w:rsid w:val="007C47C6"/>
    <w:rsid w:val="00807BBC"/>
    <w:rsid w:val="00816B64"/>
    <w:rsid w:val="008368D8"/>
    <w:rsid w:val="008556B0"/>
    <w:rsid w:val="00875CFC"/>
    <w:rsid w:val="008D525A"/>
    <w:rsid w:val="008E2139"/>
    <w:rsid w:val="008E2730"/>
    <w:rsid w:val="008E5D98"/>
    <w:rsid w:val="00971818"/>
    <w:rsid w:val="0097205A"/>
    <w:rsid w:val="00974CEE"/>
    <w:rsid w:val="009979C7"/>
    <w:rsid w:val="00A76303"/>
    <w:rsid w:val="00AF0B1D"/>
    <w:rsid w:val="00B22854"/>
    <w:rsid w:val="00B43012"/>
    <w:rsid w:val="00B5557E"/>
    <w:rsid w:val="00B81D8B"/>
    <w:rsid w:val="00B97A1B"/>
    <w:rsid w:val="00BC51D1"/>
    <w:rsid w:val="00BD2212"/>
    <w:rsid w:val="00C2569D"/>
    <w:rsid w:val="00C37A82"/>
    <w:rsid w:val="00C37F26"/>
    <w:rsid w:val="00C46526"/>
    <w:rsid w:val="00C85569"/>
    <w:rsid w:val="00CC5BB1"/>
    <w:rsid w:val="00CF7374"/>
    <w:rsid w:val="00D00340"/>
    <w:rsid w:val="00D04070"/>
    <w:rsid w:val="00D25779"/>
    <w:rsid w:val="00D373FC"/>
    <w:rsid w:val="00DC26E0"/>
    <w:rsid w:val="00DC2762"/>
    <w:rsid w:val="00DF1E5F"/>
    <w:rsid w:val="00E120AF"/>
    <w:rsid w:val="00E5408C"/>
    <w:rsid w:val="00E671DD"/>
    <w:rsid w:val="00E94C8F"/>
    <w:rsid w:val="00EA07FE"/>
    <w:rsid w:val="00EC0D18"/>
    <w:rsid w:val="00EC5807"/>
    <w:rsid w:val="00EC5E1F"/>
    <w:rsid w:val="00EE6270"/>
    <w:rsid w:val="00F132EF"/>
    <w:rsid w:val="00F16161"/>
    <w:rsid w:val="00F17665"/>
    <w:rsid w:val="00F21465"/>
    <w:rsid w:val="00F536D0"/>
    <w:rsid w:val="00F63030"/>
    <w:rsid w:val="00FA0B02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95E4"/>
  <w15:docId w15:val="{54340F2B-9D16-4ACD-B108-949609F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70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A032B"/>
    <w:rPr>
      <w:b/>
      <w:bCs/>
    </w:rPr>
  </w:style>
  <w:style w:type="character" w:customStyle="1" w:styleId="apple-converted-space">
    <w:name w:val="apple-converted-space"/>
    <w:basedOn w:val="DefaultParagraphFont"/>
    <w:rsid w:val="006A032B"/>
  </w:style>
  <w:style w:type="character" w:styleId="Hyperlink">
    <w:name w:val="Hyperlink"/>
    <w:basedOn w:val="DefaultParagraphFont"/>
    <w:uiPriority w:val="99"/>
    <w:unhideWhenUsed/>
    <w:rsid w:val="00FF75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70"/>
  </w:style>
  <w:style w:type="paragraph" w:styleId="Footer">
    <w:name w:val="footer"/>
    <w:basedOn w:val="Normal"/>
    <w:link w:val="FooterChar"/>
    <w:uiPriority w:val="99"/>
    <w:unhideWhenUsed/>
    <w:rsid w:val="00EE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70"/>
  </w:style>
  <w:style w:type="paragraph" w:styleId="BalloonText">
    <w:name w:val="Balloon Text"/>
    <w:basedOn w:val="Normal"/>
    <w:link w:val="BalloonTextChar"/>
    <w:uiPriority w:val="99"/>
    <w:semiHidden/>
    <w:unhideWhenUsed/>
    <w:rsid w:val="00E9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2DF3-74A1-476E-B270-8D6AB49E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Awadia</dc:creator>
  <cp:lastModifiedBy>Muhammad Tariq</cp:lastModifiedBy>
  <cp:revision>14</cp:revision>
  <cp:lastPrinted>2019-06-17T19:53:00Z</cp:lastPrinted>
  <dcterms:created xsi:type="dcterms:W3CDTF">2020-02-17T21:23:00Z</dcterms:created>
  <dcterms:modified xsi:type="dcterms:W3CDTF">2020-02-17T22:08:00Z</dcterms:modified>
</cp:coreProperties>
</file>